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</w:t>
      </w:r>
      <w:r w:rsidR="00CC3C7A">
        <w:rPr>
          <w:sz w:val="21"/>
        </w:rPr>
        <w:t>υρώσεις, που προβλέπονται από τι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9342F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9342F" w:rsidRDefault="00875BF1" w:rsidP="00BF663B">
      <w:pPr>
        <w:tabs>
          <w:tab w:val="left" w:pos="720"/>
        </w:tabs>
        <w:spacing w:line="218" w:lineRule="auto"/>
        <w:ind w:right="240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</w:t>
      </w: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D047B0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p w:rsidR="00D047B0" w:rsidRPr="00D047B0" w:rsidRDefault="00D047B0" w:rsidP="00D047B0">
      <w:pPr>
        <w:rPr>
          <w:sz w:val="22"/>
        </w:rPr>
      </w:pPr>
    </w:p>
    <w:p w:rsidR="00D047B0" w:rsidRDefault="00D047B0" w:rsidP="00D047B0">
      <w:pPr>
        <w:rPr>
          <w:sz w:val="22"/>
        </w:rPr>
      </w:pPr>
    </w:p>
    <w:p w:rsidR="0089342F" w:rsidRPr="00D047B0" w:rsidRDefault="00D047B0" w:rsidP="00D047B0">
      <w:pPr>
        <w:tabs>
          <w:tab w:val="left" w:pos="1740"/>
        </w:tabs>
        <w:rPr>
          <w:sz w:val="22"/>
        </w:rPr>
      </w:pPr>
      <w:r w:rsidRPr="00D047B0">
        <w:rPr>
          <w:sz w:val="22"/>
        </w:rPr>
        <w:drawing>
          <wp:inline distT="0" distB="0" distL="0" distR="0">
            <wp:extent cx="6172200" cy="787000"/>
            <wp:effectExtent l="19050" t="0" r="0" b="0"/>
            <wp:docPr id="4" name="Εικόνα 8" descr="pep_kentr_makedonia_14-20_2019-2020_no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pep_kentr_makedonia_14-20_2019-2020_no_m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42F" w:rsidRPr="00D047B0" w:rsidSect="00267F37">
      <w:footerReference w:type="default" r:id="rId9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59" w:rsidRDefault="00F16559" w:rsidP="00565404">
      <w:r>
        <w:separator/>
      </w:r>
    </w:p>
  </w:endnote>
  <w:endnote w:type="continuationSeparator" w:id="0">
    <w:p w:rsidR="00F16559" w:rsidRDefault="00F16559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Pr="00D047B0" w:rsidRDefault="00565404" w:rsidP="00D047B0">
    <w:pPr>
      <w:pStyle w:val="a4"/>
      <w:tabs>
        <w:tab w:val="clear" w:pos="4153"/>
        <w:tab w:val="clear" w:pos="8306"/>
        <w:tab w:val="center" w:pos="4860"/>
      </w:tabs>
      <w:rPr>
        <w:i/>
      </w:rPr>
    </w:pPr>
    <w:r w:rsidRPr="00D047B0">
      <w:rPr>
        <w:i/>
      </w:rPr>
      <w:t xml:space="preserve">   </w:t>
    </w:r>
    <w:r w:rsidR="00D047B0" w:rsidRPr="00D047B0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59" w:rsidRDefault="00F16559" w:rsidP="00565404">
      <w:r>
        <w:separator/>
      </w:r>
    </w:p>
  </w:footnote>
  <w:footnote w:type="continuationSeparator" w:id="0">
    <w:p w:rsidR="00F16559" w:rsidRDefault="00F16559" w:rsidP="0056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52BA6"/>
    <w:rsid w:val="00055D5C"/>
    <w:rsid w:val="000A3E3A"/>
    <w:rsid w:val="00104A61"/>
    <w:rsid w:val="0020347D"/>
    <w:rsid w:val="00267F37"/>
    <w:rsid w:val="00352BA6"/>
    <w:rsid w:val="003816DF"/>
    <w:rsid w:val="0042030B"/>
    <w:rsid w:val="00466C96"/>
    <w:rsid w:val="004D2426"/>
    <w:rsid w:val="00565404"/>
    <w:rsid w:val="007D2A2F"/>
    <w:rsid w:val="00875BF1"/>
    <w:rsid w:val="0089342F"/>
    <w:rsid w:val="00B068C0"/>
    <w:rsid w:val="00B55836"/>
    <w:rsid w:val="00BA24B8"/>
    <w:rsid w:val="00BF663B"/>
    <w:rsid w:val="00C46BA1"/>
    <w:rsid w:val="00CC3C7A"/>
    <w:rsid w:val="00D047B0"/>
    <w:rsid w:val="00D860C2"/>
    <w:rsid w:val="00DD6942"/>
    <w:rsid w:val="00F16559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a</cp:lastModifiedBy>
  <cp:revision>5</cp:revision>
  <cp:lastPrinted>2019-11-06T10:12:00Z</cp:lastPrinted>
  <dcterms:created xsi:type="dcterms:W3CDTF">2020-08-25T06:23:00Z</dcterms:created>
  <dcterms:modified xsi:type="dcterms:W3CDTF">2020-08-27T05:40:00Z</dcterms:modified>
</cp:coreProperties>
</file>